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9563F" w14:textId="1D9BB3AF" w:rsidR="000945A8" w:rsidRPr="000945A8" w:rsidRDefault="000945A8" w:rsidP="000945A8">
      <w:pPr>
        <w:widowControl w:val="0"/>
        <w:autoSpaceDE w:val="0"/>
        <w:autoSpaceDN w:val="0"/>
        <w:adjustRightInd w:val="0"/>
        <w:spacing w:after="320"/>
        <w:jc w:val="center"/>
        <w:rPr>
          <w:rFonts w:ascii="Helvetica" w:hAnsi="Helvetica" w:cs="Times New Roman"/>
          <w:i/>
          <w:sz w:val="96"/>
          <w:szCs w:val="32"/>
        </w:rPr>
      </w:pPr>
      <w:proofErr w:type="spellStart"/>
      <w:r w:rsidRPr="000945A8">
        <w:rPr>
          <w:rFonts w:ascii="Helvetica" w:hAnsi="Helvetica" w:cs="Times New Roman"/>
          <w:i/>
          <w:sz w:val="96"/>
          <w:szCs w:val="32"/>
        </w:rPr>
        <w:t>JazzNights</w:t>
      </w:r>
      <w:proofErr w:type="spellEnd"/>
      <w:r w:rsidRPr="000945A8">
        <w:rPr>
          <w:rFonts w:ascii="Helvetica" w:hAnsi="Helvetica" w:cs="Times New Roman"/>
          <w:i/>
          <w:sz w:val="96"/>
          <w:szCs w:val="32"/>
        </w:rPr>
        <w:t xml:space="preserve"> (67)</w:t>
      </w:r>
    </w:p>
    <w:p w14:paraId="6827E56C" w14:textId="77777777" w:rsidR="000945A8" w:rsidRDefault="000945A8" w:rsidP="000945A8">
      <w:pPr>
        <w:ind w:firstLine="720"/>
        <w:rPr>
          <w:rFonts w:ascii="Helvetica" w:hAnsi="Helvetica" w:cs="Times New Roman"/>
        </w:rPr>
      </w:pPr>
    </w:p>
    <w:p w14:paraId="04A9E6B4" w14:textId="73E49CB4" w:rsidR="005D03F9" w:rsidRDefault="00D06762" w:rsidP="00A838EF">
      <w:pPr>
        <w:ind w:firstLine="720"/>
        <w:rPr>
          <w:rFonts w:ascii="Helvetica" w:hAnsi="Helvetica"/>
        </w:rPr>
      </w:pPr>
      <w:bookmarkStart w:id="0" w:name="_GoBack"/>
      <w:bookmarkEnd w:id="0"/>
      <w:r w:rsidRPr="00373484">
        <w:rPr>
          <w:rFonts w:ascii="Helvetica" w:hAnsi="Helvetica"/>
        </w:rPr>
        <w:t xml:space="preserve">Noah Preminger was born in Connecticut, and studied with </w:t>
      </w:r>
      <w:r w:rsidR="00F86554">
        <w:rPr>
          <w:rFonts w:ascii="Helvetica" w:hAnsi="Helvetica"/>
        </w:rPr>
        <w:t xml:space="preserve">the great </w:t>
      </w:r>
      <w:r w:rsidRPr="00373484">
        <w:rPr>
          <w:rFonts w:ascii="Helvetica" w:hAnsi="Helvetica"/>
        </w:rPr>
        <w:t xml:space="preserve">Dave </w:t>
      </w:r>
      <w:proofErr w:type="spellStart"/>
      <w:r w:rsidRPr="00373484">
        <w:rPr>
          <w:rFonts w:ascii="Helvetica" w:hAnsi="Helvetica"/>
        </w:rPr>
        <w:t>Liebman</w:t>
      </w:r>
      <w:proofErr w:type="spellEnd"/>
      <w:r w:rsidRPr="00373484">
        <w:rPr>
          <w:rFonts w:ascii="Helvetica" w:hAnsi="Helvetica"/>
        </w:rPr>
        <w:t xml:space="preserve"> while still in high school. After graduating from the New England Conservatory of Music, he began playing with an a</w:t>
      </w:r>
      <w:r w:rsidR="00034864">
        <w:rPr>
          <w:rFonts w:ascii="Helvetica" w:hAnsi="Helvetica"/>
        </w:rPr>
        <w:t xml:space="preserve">rray of stars (Frank Kimbrough and </w:t>
      </w:r>
      <w:r w:rsidRPr="00373484">
        <w:rPr>
          <w:rFonts w:ascii="Helvetica" w:hAnsi="Helvetica"/>
        </w:rPr>
        <w:t>John Hebert</w:t>
      </w:r>
      <w:r w:rsidR="00034864">
        <w:rPr>
          <w:rFonts w:ascii="Helvetica" w:hAnsi="Helvetica"/>
        </w:rPr>
        <w:t>, for example</w:t>
      </w:r>
      <w:r w:rsidRPr="00373484">
        <w:rPr>
          <w:rFonts w:ascii="Helvetica" w:hAnsi="Helvetica"/>
        </w:rPr>
        <w:t>) that shows in wh</w:t>
      </w:r>
      <w:r w:rsidR="00F86554">
        <w:rPr>
          <w:rFonts w:ascii="Helvetica" w:hAnsi="Helvetica"/>
        </w:rPr>
        <w:t xml:space="preserve">at high esteem he was already held. </w:t>
      </w:r>
      <w:r w:rsidRPr="00373484">
        <w:rPr>
          <w:rFonts w:ascii="Helvetica" w:hAnsi="Helvetica"/>
        </w:rPr>
        <w:t>I am pretty sure I first heard him in October of 2010 at a</w:t>
      </w:r>
      <w:r w:rsidR="00F86554">
        <w:rPr>
          <w:rFonts w:ascii="Helvetica" w:hAnsi="Helvetica"/>
        </w:rPr>
        <w:t>n</w:t>
      </w:r>
      <w:r w:rsidRPr="00373484">
        <w:rPr>
          <w:rFonts w:ascii="Helvetica" w:hAnsi="Helvetica"/>
        </w:rPr>
        <w:t xml:space="preserve"> </w:t>
      </w:r>
      <w:r w:rsidR="00F86554">
        <w:rPr>
          <w:rFonts w:ascii="Helvetica" w:hAnsi="Helvetica"/>
        </w:rPr>
        <w:t xml:space="preserve">outdoor </w:t>
      </w:r>
      <w:r w:rsidR="00BA7870">
        <w:rPr>
          <w:rFonts w:ascii="Helvetica" w:hAnsi="Helvetica"/>
        </w:rPr>
        <w:t xml:space="preserve">afternoon gig of Rob </w:t>
      </w:r>
      <w:proofErr w:type="spellStart"/>
      <w:r w:rsidR="00BA7870">
        <w:rPr>
          <w:rFonts w:ascii="Helvetica" w:hAnsi="Helvetica"/>
        </w:rPr>
        <w:t>Dug</w:t>
      </w:r>
      <w:r w:rsidRPr="00373484">
        <w:rPr>
          <w:rFonts w:ascii="Helvetica" w:hAnsi="Helvetica"/>
        </w:rPr>
        <w:t>uay’s</w:t>
      </w:r>
      <w:proofErr w:type="spellEnd"/>
      <w:r w:rsidRPr="00373484">
        <w:rPr>
          <w:rFonts w:ascii="Helvetica" w:hAnsi="Helvetica"/>
        </w:rPr>
        <w:t xml:space="preserve"> at the late and </w:t>
      </w:r>
      <w:r w:rsidR="00E96A09">
        <w:rPr>
          <w:rFonts w:ascii="Helvetica" w:hAnsi="Helvetica"/>
        </w:rPr>
        <w:t xml:space="preserve">much </w:t>
      </w:r>
      <w:r w:rsidRPr="00373484">
        <w:rPr>
          <w:rFonts w:ascii="Helvetica" w:hAnsi="Helvetica"/>
        </w:rPr>
        <w:t xml:space="preserve">lamented restaurant </w:t>
      </w:r>
      <w:proofErr w:type="spellStart"/>
      <w:r w:rsidRPr="00373484">
        <w:rPr>
          <w:rFonts w:ascii="Helvetica" w:hAnsi="Helvetica"/>
        </w:rPr>
        <w:t>Tabla</w:t>
      </w:r>
      <w:proofErr w:type="spellEnd"/>
      <w:r w:rsidRPr="00373484">
        <w:rPr>
          <w:rFonts w:ascii="Helvetica" w:hAnsi="Helvetica"/>
        </w:rPr>
        <w:t>. That’s not really a comfortable jazz venue, but it was clear even under those circumstances that Mr. Preminger was not the usual upstart tenor player</w:t>
      </w:r>
      <w:r w:rsidR="00E23A5A" w:rsidRPr="00373484">
        <w:rPr>
          <w:rFonts w:ascii="Helvetica" w:hAnsi="Helvetica"/>
        </w:rPr>
        <w:t>. He seemed</w:t>
      </w:r>
      <w:r w:rsidRPr="00373484">
        <w:rPr>
          <w:rFonts w:ascii="Helvetica" w:hAnsi="Helvetica"/>
        </w:rPr>
        <w:t xml:space="preserve"> almost unnaturally in control. And so he was</w:t>
      </w:r>
      <w:r w:rsidR="00660E73" w:rsidRPr="00373484">
        <w:rPr>
          <w:rFonts w:ascii="Helvetica" w:hAnsi="Helvetica"/>
        </w:rPr>
        <w:t xml:space="preserve"> – and is</w:t>
      </w:r>
      <w:r w:rsidRPr="00373484">
        <w:rPr>
          <w:rFonts w:ascii="Helvetica" w:hAnsi="Helvetica"/>
        </w:rPr>
        <w:t xml:space="preserve"> – every reviewer seems to remark that</w:t>
      </w:r>
      <w:r w:rsidR="00C45099" w:rsidRPr="00373484">
        <w:rPr>
          <w:rFonts w:ascii="Helvetica" w:hAnsi="Helvetica"/>
        </w:rPr>
        <w:t xml:space="preserve"> quality</w:t>
      </w:r>
      <w:r w:rsidRPr="00373484">
        <w:rPr>
          <w:rFonts w:ascii="Helvetica" w:hAnsi="Helvetica"/>
        </w:rPr>
        <w:t>.</w:t>
      </w:r>
    </w:p>
    <w:p w14:paraId="3D7FDBBC" w14:textId="77777777" w:rsidR="00747614" w:rsidRDefault="00747614">
      <w:pPr>
        <w:rPr>
          <w:rFonts w:ascii="Helvetica" w:hAnsi="Helvetica"/>
        </w:rPr>
      </w:pPr>
    </w:p>
    <w:p w14:paraId="6D1D8134" w14:textId="36D22759" w:rsidR="00747614" w:rsidRPr="001E517A" w:rsidRDefault="00747614" w:rsidP="001E517A">
      <w:pPr>
        <w:ind w:left="900" w:right="630"/>
        <w:rPr>
          <w:rFonts w:ascii="Helvetica" w:hAnsi="Helvetica" w:cs="Helvetica"/>
          <w:color w:val="1C1C1C"/>
          <w:sz w:val="20"/>
          <w:szCs w:val="20"/>
        </w:rPr>
      </w:pPr>
      <w:r w:rsidRPr="001E517A">
        <w:rPr>
          <w:rFonts w:ascii="Helvetica" w:hAnsi="Helvetica" w:cs="Helvetica"/>
          <w:color w:val="1C1C1C"/>
          <w:sz w:val="20"/>
          <w:szCs w:val="20"/>
        </w:rPr>
        <w:t>“Playing with the grace and expressiveness of a jazz veteran, [he] mixes cool restraint with emotional depth and old-fashioned poetry with contemporary bite.”</w:t>
      </w:r>
    </w:p>
    <w:p w14:paraId="373C5D1F" w14:textId="532D442B" w:rsidR="00747614" w:rsidRDefault="00F86554" w:rsidP="001E517A">
      <w:pPr>
        <w:ind w:left="3780" w:right="630" w:firstLine="540"/>
        <w:rPr>
          <w:rFonts w:ascii="Helvetica" w:hAnsi="Helvetica" w:cs="Helvetica"/>
          <w:color w:val="1C1C1C"/>
          <w:sz w:val="20"/>
          <w:szCs w:val="20"/>
        </w:rPr>
      </w:pPr>
      <w:r>
        <w:rPr>
          <w:rFonts w:ascii="Helvetica" w:hAnsi="Helvetica" w:cs="Helvetica"/>
          <w:color w:val="1C1C1C"/>
          <w:sz w:val="20"/>
          <w:szCs w:val="20"/>
        </w:rPr>
        <w:t xml:space="preserve">                       </w:t>
      </w:r>
      <w:r w:rsidR="00747614" w:rsidRPr="001E517A">
        <w:rPr>
          <w:rFonts w:ascii="Helvetica" w:hAnsi="Helvetica" w:cs="Helvetica"/>
          <w:color w:val="1C1C1C"/>
          <w:sz w:val="20"/>
          <w:szCs w:val="20"/>
        </w:rPr>
        <w:t>The Hartford Courant</w:t>
      </w:r>
    </w:p>
    <w:p w14:paraId="7E6E7BD1" w14:textId="77777777" w:rsidR="00D41B32" w:rsidRDefault="00D41B32" w:rsidP="001E517A">
      <w:pPr>
        <w:ind w:left="3780" w:right="630" w:firstLine="540"/>
        <w:rPr>
          <w:rFonts w:ascii="Helvetica" w:hAnsi="Helvetica" w:cs="Helvetica"/>
          <w:color w:val="1C1C1C"/>
          <w:sz w:val="20"/>
          <w:szCs w:val="20"/>
        </w:rPr>
      </w:pPr>
    </w:p>
    <w:p w14:paraId="05043ADF" w14:textId="77777777" w:rsidR="00D06762" w:rsidRPr="00373484" w:rsidRDefault="00D06762">
      <w:pPr>
        <w:rPr>
          <w:rFonts w:ascii="Helvetica" w:hAnsi="Helvetica"/>
        </w:rPr>
      </w:pPr>
    </w:p>
    <w:p w14:paraId="0E532853" w14:textId="600ACC54" w:rsidR="00D06762" w:rsidRDefault="00D06762" w:rsidP="00A838EF">
      <w:pPr>
        <w:ind w:firstLine="720"/>
        <w:rPr>
          <w:rFonts w:ascii="Helvetica" w:hAnsi="Helvetica"/>
        </w:rPr>
      </w:pPr>
      <w:r w:rsidRPr="00373484">
        <w:rPr>
          <w:rFonts w:ascii="Helvetica" w:hAnsi="Helvetica"/>
        </w:rPr>
        <w:t xml:space="preserve">I caught him again a few months later under better circumstances, a gig with Kimbrough, Hebert, and Matt Wilson at the Jazz Standard. The music was just magical – I wrote at the time “How can a 23 year old play like this?” </w:t>
      </w:r>
      <w:r w:rsidR="005E4A55" w:rsidRPr="00373484">
        <w:rPr>
          <w:rFonts w:ascii="Helvetica" w:hAnsi="Helvetica"/>
        </w:rPr>
        <w:t xml:space="preserve">The “23” might have been off a tad, but the sentiment surely wasn’t. </w:t>
      </w:r>
      <w:r w:rsidRPr="00373484">
        <w:rPr>
          <w:rFonts w:ascii="Helvetica" w:hAnsi="Helvetica"/>
        </w:rPr>
        <w:t xml:space="preserve">They played tunes </w:t>
      </w:r>
      <w:r w:rsidR="000E2848" w:rsidRPr="00373484">
        <w:rPr>
          <w:rFonts w:ascii="Helvetica" w:hAnsi="Helvetica"/>
        </w:rPr>
        <w:t>from</w:t>
      </w:r>
      <w:r w:rsidRPr="00373484">
        <w:rPr>
          <w:rFonts w:ascii="Helvetica" w:hAnsi="Helvetica"/>
        </w:rPr>
        <w:t xml:space="preserve"> his first CD, “Before the Rain,” Kimbrough tunes, and standards</w:t>
      </w:r>
      <w:r w:rsidR="000E2848" w:rsidRPr="00373484">
        <w:rPr>
          <w:rFonts w:ascii="Helvetica" w:hAnsi="Helvetica"/>
        </w:rPr>
        <w:t xml:space="preserve"> f</w:t>
      </w:r>
      <w:r w:rsidRPr="00373484">
        <w:rPr>
          <w:rFonts w:ascii="Helvetica" w:hAnsi="Helvetica"/>
        </w:rPr>
        <w:t xml:space="preserve">rom both the jazz canon and “the songbook.” That CD, by the way, is largely devoted to ballads – what starting out musician does that? </w:t>
      </w:r>
      <w:r w:rsidR="008826D8">
        <w:rPr>
          <w:rFonts w:ascii="Helvetica" w:hAnsi="Helvetica"/>
        </w:rPr>
        <w:t>Where is all the “show-off” stuff?</w:t>
      </w:r>
      <w:r w:rsidRPr="00373484">
        <w:rPr>
          <w:rFonts w:ascii="Helvetica" w:hAnsi="Helvetica"/>
        </w:rPr>
        <w:t xml:space="preserve"> Ben Ratliff ga</w:t>
      </w:r>
      <w:r w:rsidR="000E2848" w:rsidRPr="00373484">
        <w:rPr>
          <w:rFonts w:ascii="Helvetica" w:hAnsi="Helvetica"/>
        </w:rPr>
        <w:t>v</w:t>
      </w:r>
      <w:r w:rsidRPr="00373484">
        <w:rPr>
          <w:rFonts w:ascii="Helvetica" w:hAnsi="Helvetica"/>
        </w:rPr>
        <w:t>e the CD an ecstatic review.</w:t>
      </w:r>
      <w:r w:rsidR="005E4A55" w:rsidRPr="00373484">
        <w:rPr>
          <w:rFonts w:ascii="Helvetica" w:hAnsi="Helvetica"/>
        </w:rPr>
        <w:t xml:space="preserve"> I heard </w:t>
      </w:r>
      <w:r w:rsidR="008826D8">
        <w:rPr>
          <w:rFonts w:ascii="Helvetica" w:hAnsi="Helvetica"/>
        </w:rPr>
        <w:t>Mr.</w:t>
      </w:r>
      <w:r w:rsidR="005E4A55" w:rsidRPr="00373484">
        <w:rPr>
          <w:rFonts w:ascii="Helvetica" w:hAnsi="Helvetica"/>
        </w:rPr>
        <w:t xml:space="preserve"> </w:t>
      </w:r>
      <w:r w:rsidR="008826D8">
        <w:rPr>
          <w:rFonts w:ascii="Helvetica" w:hAnsi="Helvetica"/>
        </w:rPr>
        <w:t xml:space="preserve">Preminger </w:t>
      </w:r>
      <w:r w:rsidR="005E4A55" w:rsidRPr="00373484">
        <w:rPr>
          <w:rFonts w:ascii="Helvetica" w:hAnsi="Helvetica"/>
        </w:rPr>
        <w:t xml:space="preserve">often in the ensuing year – never a disappointment. We have been looking for an opportunity to get him to </w:t>
      </w:r>
      <w:proofErr w:type="spellStart"/>
      <w:r w:rsidR="005E4A55" w:rsidRPr="00034864">
        <w:rPr>
          <w:rFonts w:ascii="Helvetica" w:hAnsi="Helvetica"/>
          <w:i/>
        </w:rPr>
        <w:t>JazzNights</w:t>
      </w:r>
      <w:proofErr w:type="spellEnd"/>
      <w:r w:rsidR="005E4A55" w:rsidRPr="00373484">
        <w:rPr>
          <w:rFonts w:ascii="Helvetica" w:hAnsi="Helvetica"/>
        </w:rPr>
        <w:t>, and, finally, here it is. You’ll love it.</w:t>
      </w:r>
    </w:p>
    <w:p w14:paraId="76F59899" w14:textId="77777777" w:rsidR="002F6F29" w:rsidRDefault="002F6F29" w:rsidP="00A838EF">
      <w:pPr>
        <w:ind w:firstLine="720"/>
        <w:rPr>
          <w:rFonts w:ascii="Helvetica" w:hAnsi="Helvetica"/>
        </w:rPr>
      </w:pPr>
    </w:p>
    <w:p w14:paraId="6CF69BD1" w14:textId="77777777" w:rsidR="002F6F29" w:rsidRPr="00D41B32" w:rsidRDefault="002F6F29" w:rsidP="002F6F29">
      <w:pPr>
        <w:tabs>
          <w:tab w:val="left" w:pos="7920"/>
        </w:tabs>
        <w:ind w:left="900" w:right="630"/>
        <w:rPr>
          <w:rFonts w:ascii="Helvetica" w:hAnsi="Helvetica"/>
          <w:sz w:val="20"/>
          <w:szCs w:val="20"/>
        </w:rPr>
      </w:pPr>
      <w:r w:rsidRPr="00D41B32">
        <w:rPr>
          <w:rFonts w:ascii="Helvetica" w:hAnsi="Helvetica"/>
          <w:sz w:val="20"/>
          <w:szCs w:val="20"/>
        </w:rPr>
        <w:t xml:space="preserve">Noah Preminger played a cadenza on tenor saxophone near the end of his first set at the </w:t>
      </w:r>
      <w:proofErr w:type="spellStart"/>
      <w:r w:rsidRPr="00D41B32">
        <w:rPr>
          <w:rFonts w:ascii="Helvetica" w:hAnsi="Helvetica"/>
          <w:sz w:val="20"/>
          <w:szCs w:val="20"/>
        </w:rPr>
        <w:t>JazzStandard</w:t>
      </w:r>
      <w:proofErr w:type="spellEnd"/>
      <w:r w:rsidRPr="00D41B32">
        <w:rPr>
          <w:rFonts w:ascii="Helvetica" w:hAnsi="Helvetica"/>
          <w:sz w:val="20"/>
          <w:szCs w:val="20"/>
        </w:rPr>
        <w:t xml:space="preserve"> (May, 2013)…and within its tight dimensions there were traces of almost everything that makes him special. Starting out in a gallant </w:t>
      </w:r>
      <w:proofErr w:type="spellStart"/>
      <w:r w:rsidRPr="00D41B32">
        <w:rPr>
          <w:rFonts w:ascii="Helvetica" w:hAnsi="Helvetica"/>
          <w:sz w:val="20"/>
          <w:szCs w:val="20"/>
        </w:rPr>
        <w:t>midregister</w:t>
      </w:r>
      <w:proofErr w:type="spellEnd"/>
      <w:r w:rsidRPr="00D41B32">
        <w:rPr>
          <w:rFonts w:ascii="Helvetica" w:hAnsi="Helvetica"/>
          <w:sz w:val="20"/>
          <w:szCs w:val="20"/>
        </w:rPr>
        <w:t xml:space="preserve"> before fluttering around his foghorn depths and ethereal upper reaches, he conveyed patience and composure, along with fluency, prudence, and control.”</w:t>
      </w:r>
    </w:p>
    <w:p w14:paraId="46EC293B" w14:textId="7296A0C2" w:rsidR="002F6F29" w:rsidRPr="002F6F29" w:rsidRDefault="00034864" w:rsidP="00034864">
      <w:pPr>
        <w:tabs>
          <w:tab w:val="left" w:pos="7920"/>
        </w:tabs>
        <w:ind w:right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                                                      </w:t>
      </w:r>
      <w:r w:rsidR="002F6F29" w:rsidRPr="00D41B32">
        <w:rPr>
          <w:rFonts w:ascii="Helvetica" w:hAnsi="Helvetica"/>
          <w:sz w:val="20"/>
          <w:szCs w:val="20"/>
        </w:rPr>
        <w:t xml:space="preserve">Nate </w:t>
      </w:r>
      <w:proofErr w:type="spellStart"/>
      <w:r w:rsidR="002F6F29" w:rsidRPr="00D41B32">
        <w:rPr>
          <w:rFonts w:ascii="Helvetica" w:hAnsi="Helvetica"/>
          <w:sz w:val="20"/>
          <w:szCs w:val="20"/>
        </w:rPr>
        <w:t>Chinen</w:t>
      </w:r>
      <w:proofErr w:type="spellEnd"/>
      <w:r w:rsidR="002F6F29" w:rsidRPr="00D41B32">
        <w:rPr>
          <w:rFonts w:ascii="Helvetica" w:hAnsi="Helvetica"/>
          <w:sz w:val="20"/>
          <w:szCs w:val="20"/>
        </w:rPr>
        <w:t>, NYT</w:t>
      </w:r>
    </w:p>
    <w:p w14:paraId="7559513C" w14:textId="77777777" w:rsidR="00373484" w:rsidRPr="00373484" w:rsidRDefault="00373484" w:rsidP="00D06762">
      <w:pPr>
        <w:rPr>
          <w:rFonts w:ascii="Helvetica" w:hAnsi="Helvetica"/>
        </w:rPr>
      </w:pPr>
    </w:p>
    <w:p w14:paraId="7E8E5B56" w14:textId="698FECDA" w:rsidR="00373484" w:rsidRDefault="00373484" w:rsidP="00D06762">
      <w:pPr>
        <w:rPr>
          <w:rFonts w:ascii="Helvetica" w:hAnsi="Helvetica" w:cs="Tms Rmn"/>
          <w:noProof/>
          <w:color w:val="000000"/>
          <w:szCs w:val="20"/>
        </w:rPr>
      </w:pPr>
      <w:r w:rsidRPr="00373484">
        <w:rPr>
          <w:rFonts w:ascii="Helvetica" w:hAnsi="Helvetica"/>
        </w:rPr>
        <w:tab/>
        <w:t xml:space="preserve">He appears with three </w:t>
      </w:r>
      <w:r w:rsidR="00323041">
        <w:rPr>
          <w:rFonts w:ascii="Helvetica" w:hAnsi="Helvetica"/>
        </w:rPr>
        <w:t xml:space="preserve">other </w:t>
      </w:r>
      <w:r w:rsidRPr="00373484">
        <w:rPr>
          <w:rFonts w:ascii="Helvetica" w:hAnsi="Helvetica"/>
        </w:rPr>
        <w:t>exceptional musicians – what Charlie Parker called “worthy constituents.</w:t>
      </w:r>
      <w:proofErr w:type="gramStart"/>
      <w:r w:rsidRPr="00373484">
        <w:rPr>
          <w:rFonts w:ascii="Helvetica" w:hAnsi="Helvetica"/>
        </w:rPr>
        <w:t>”</w:t>
      </w:r>
      <w:proofErr w:type="gramEnd"/>
      <w:r w:rsidRPr="00373484">
        <w:rPr>
          <w:rFonts w:ascii="Helvetica" w:hAnsi="Helvetica"/>
        </w:rPr>
        <w:t xml:space="preserve"> And worthy they are: </w:t>
      </w:r>
      <w:r>
        <w:rPr>
          <w:rFonts w:ascii="Helvetica" w:hAnsi="Helvetica"/>
        </w:rPr>
        <w:t xml:space="preserve">bassist and </w:t>
      </w:r>
      <w:r w:rsidR="00E8247F">
        <w:rPr>
          <w:rFonts w:ascii="Helvetica" w:hAnsi="Helvetica"/>
        </w:rPr>
        <w:t>long-time collaborator John He</w:t>
      </w:r>
      <w:r w:rsidRPr="00373484">
        <w:rPr>
          <w:rFonts w:ascii="Helvetica" w:hAnsi="Helvetica"/>
        </w:rPr>
        <w:t xml:space="preserve">bert </w:t>
      </w:r>
      <w:r w:rsidRPr="00373484">
        <w:rPr>
          <w:rFonts w:ascii="Helvetica" w:hAnsi="Helvetica" w:cs="Tms Rmn"/>
          <w:noProof/>
          <w:color w:val="000000"/>
          <w:szCs w:val="20"/>
        </w:rPr>
        <w:t>(it’s A-bear, he’s from Louisiana)</w:t>
      </w:r>
      <w:r>
        <w:rPr>
          <w:rFonts w:ascii="Helvetica" w:hAnsi="Helvetica" w:cs="Tms Rmn"/>
          <w:noProof/>
          <w:color w:val="000000"/>
          <w:szCs w:val="20"/>
        </w:rPr>
        <w:t xml:space="preserve">, pianist Dan Tepfer (you may have heard him last fall with Lee Konitz here), and drummer Rudy </w:t>
      </w:r>
      <w:r>
        <w:rPr>
          <w:rFonts w:ascii="Helvetica" w:hAnsi="Helvetica" w:cs="Tms Rmn"/>
          <w:noProof/>
          <w:color w:val="000000"/>
          <w:szCs w:val="20"/>
        </w:rPr>
        <w:lastRenderedPageBreak/>
        <w:t>Royston, as good a young drummer as there is on the scene toda</w:t>
      </w:r>
      <w:r w:rsidR="005D6E11">
        <w:rPr>
          <w:rFonts w:ascii="Helvetica" w:hAnsi="Helvetica" w:cs="Tms Rmn"/>
          <w:noProof/>
          <w:color w:val="000000"/>
          <w:szCs w:val="20"/>
        </w:rPr>
        <w:t>y. All three of these gentlemen</w:t>
      </w:r>
      <w:r>
        <w:rPr>
          <w:rFonts w:ascii="Helvetica" w:hAnsi="Helvetica" w:cs="Tms Rmn"/>
          <w:noProof/>
          <w:color w:val="000000"/>
          <w:szCs w:val="20"/>
        </w:rPr>
        <w:t xml:space="preserve"> have been at </w:t>
      </w:r>
      <w:r w:rsidRPr="00CB2FD5">
        <w:rPr>
          <w:rFonts w:ascii="Helvetica" w:hAnsi="Helvetica" w:cs="Tms Rmn"/>
          <w:i/>
          <w:noProof/>
          <w:color w:val="000000"/>
          <w:szCs w:val="20"/>
        </w:rPr>
        <w:t>JazzNights</w:t>
      </w:r>
      <w:r>
        <w:rPr>
          <w:rFonts w:ascii="Helvetica" w:hAnsi="Helvetica" w:cs="Tms Rmn"/>
          <w:noProof/>
          <w:color w:val="000000"/>
          <w:szCs w:val="20"/>
        </w:rPr>
        <w:t xml:space="preserve"> before (he said proudly).</w:t>
      </w:r>
    </w:p>
    <w:p w14:paraId="0B0AD56A" w14:textId="77777777" w:rsidR="0028155B" w:rsidRDefault="0028155B" w:rsidP="00D06762">
      <w:pPr>
        <w:rPr>
          <w:rFonts w:ascii="Helvetica" w:hAnsi="Helvetica" w:cs="Tms Rmn"/>
          <w:noProof/>
          <w:color w:val="000000"/>
          <w:szCs w:val="20"/>
        </w:rPr>
      </w:pPr>
    </w:p>
    <w:p w14:paraId="39AA0179" w14:textId="4C0BA37C" w:rsidR="0028155B" w:rsidRDefault="00685D8E" w:rsidP="00D06762">
      <w:pPr>
        <w:rPr>
          <w:rFonts w:ascii="Helvetica" w:hAnsi="Helvetica" w:cs="Tms Rmn"/>
          <w:noProof/>
          <w:color w:val="000000"/>
          <w:szCs w:val="20"/>
        </w:rPr>
      </w:pPr>
      <w:r>
        <w:rPr>
          <w:rFonts w:ascii="Helvetica" w:hAnsi="Helvetica" w:cs="Tms Rmn"/>
          <w:noProof/>
          <w:color w:val="000000"/>
          <w:szCs w:val="20"/>
        </w:rPr>
        <w:t>Four suggested</w:t>
      </w:r>
      <w:r w:rsidR="0028155B">
        <w:rPr>
          <w:rFonts w:ascii="Helvetica" w:hAnsi="Helvetica" w:cs="Tms Rmn"/>
          <w:noProof/>
          <w:color w:val="000000"/>
          <w:szCs w:val="20"/>
        </w:rPr>
        <w:t xml:space="preserve"> CDs: </w:t>
      </w:r>
    </w:p>
    <w:p w14:paraId="5209B4CF" w14:textId="77777777" w:rsidR="00605CF1" w:rsidRDefault="00605CF1" w:rsidP="00D06762">
      <w:pPr>
        <w:rPr>
          <w:rFonts w:ascii="Helvetica" w:hAnsi="Helvetica" w:cs="Tms Rmn"/>
          <w:noProof/>
          <w:color w:val="000000"/>
          <w:szCs w:val="20"/>
        </w:rPr>
      </w:pPr>
    </w:p>
    <w:p w14:paraId="596A37A6" w14:textId="4E3FC3C7" w:rsidR="00605CF1" w:rsidRDefault="00605CF1" w:rsidP="00D06762">
      <w:pPr>
        <w:rPr>
          <w:rFonts w:ascii="Helvetica" w:hAnsi="Helvetica" w:cs="Tms Rmn"/>
          <w:noProof/>
          <w:color w:val="000000"/>
          <w:szCs w:val="20"/>
        </w:rPr>
      </w:pPr>
      <w:r w:rsidRPr="00684986">
        <w:rPr>
          <w:rFonts w:ascii="Helvetica" w:hAnsi="Helvetica" w:cs="Tms Rmn"/>
          <w:b/>
          <w:noProof/>
          <w:color w:val="000000"/>
          <w:szCs w:val="20"/>
        </w:rPr>
        <w:t>Dry Bridge Road</w:t>
      </w:r>
      <w:r w:rsidR="009248A0">
        <w:rPr>
          <w:rFonts w:ascii="Helvetica" w:hAnsi="Helvetica" w:cs="Tms Rmn"/>
          <w:noProof/>
          <w:color w:val="000000"/>
          <w:szCs w:val="20"/>
        </w:rPr>
        <w:t>,</w:t>
      </w:r>
      <w:r w:rsidR="00685D8E">
        <w:rPr>
          <w:rFonts w:ascii="Helvetica" w:hAnsi="Helvetica" w:cs="Tms Rmn"/>
          <w:noProof/>
          <w:color w:val="000000"/>
          <w:szCs w:val="20"/>
        </w:rPr>
        <w:t xml:space="preserve"> Nowt Records</w:t>
      </w:r>
      <w:r w:rsidR="009248A0">
        <w:rPr>
          <w:rFonts w:ascii="Helvetica" w:hAnsi="Helvetica" w:cs="Tms Rmn"/>
          <w:noProof/>
          <w:color w:val="000000"/>
          <w:szCs w:val="20"/>
        </w:rPr>
        <w:t>, 2009</w:t>
      </w:r>
      <w:r w:rsidR="00434DCA">
        <w:rPr>
          <w:rFonts w:ascii="Helvetica" w:hAnsi="Helvetica" w:cs="Tms Rmn"/>
          <w:noProof/>
          <w:color w:val="000000"/>
          <w:szCs w:val="20"/>
        </w:rPr>
        <w:t>, (with Ben Monder, Hebert, Kimbrough, Ted Poor, Russ Johnson)</w:t>
      </w:r>
    </w:p>
    <w:p w14:paraId="080916EB" w14:textId="144E6F02" w:rsidR="00685D8E" w:rsidRDefault="00685D8E" w:rsidP="00D06762">
      <w:pPr>
        <w:rPr>
          <w:rFonts w:ascii="Helvetica" w:hAnsi="Helvetica" w:cs="Tms Rmn"/>
          <w:noProof/>
          <w:color w:val="000000"/>
          <w:szCs w:val="20"/>
        </w:rPr>
      </w:pPr>
      <w:r w:rsidRPr="00684986">
        <w:rPr>
          <w:rFonts w:ascii="Helvetica" w:hAnsi="Helvetica" w:cs="Tms Rmn"/>
          <w:b/>
          <w:noProof/>
          <w:color w:val="000000"/>
          <w:szCs w:val="20"/>
        </w:rPr>
        <w:t>Before the Rain</w:t>
      </w:r>
      <w:r>
        <w:rPr>
          <w:rFonts w:ascii="Helvetica" w:hAnsi="Helvetica" w:cs="Tms Rmn"/>
          <w:noProof/>
          <w:color w:val="000000"/>
          <w:szCs w:val="20"/>
        </w:rPr>
        <w:t>, Palmetto, 2011 (with Hebert, Kimbrough, Wilson)</w:t>
      </w:r>
    </w:p>
    <w:p w14:paraId="073B984D" w14:textId="5397AB08" w:rsidR="00685D8E" w:rsidRDefault="00685D8E" w:rsidP="00D06762">
      <w:pPr>
        <w:rPr>
          <w:rFonts w:ascii="Helvetica" w:hAnsi="Helvetica" w:cs="Tms Rmn"/>
          <w:noProof/>
          <w:color w:val="000000"/>
          <w:szCs w:val="20"/>
        </w:rPr>
      </w:pPr>
      <w:r w:rsidRPr="00684986">
        <w:rPr>
          <w:rFonts w:ascii="Helvetica" w:hAnsi="Helvetica" w:cs="Tms Rmn"/>
          <w:b/>
          <w:noProof/>
          <w:color w:val="000000"/>
          <w:szCs w:val="20"/>
        </w:rPr>
        <w:t>Haymaker,</w:t>
      </w:r>
      <w:r>
        <w:rPr>
          <w:rFonts w:ascii="Helvetica" w:hAnsi="Helvetica" w:cs="Tms Rmn"/>
          <w:noProof/>
          <w:color w:val="000000"/>
          <w:szCs w:val="20"/>
        </w:rPr>
        <w:t xml:space="preserve"> Palmetto, 2013 (with Monder, Matt Pavolka, Colin Stranahan)</w:t>
      </w:r>
    </w:p>
    <w:p w14:paraId="3B7B1CDA" w14:textId="7D0EAA83" w:rsidR="00685D8E" w:rsidRPr="00373484" w:rsidRDefault="00685D8E" w:rsidP="00D06762">
      <w:pPr>
        <w:rPr>
          <w:rFonts w:ascii="Helvetica" w:hAnsi="Helvetica"/>
        </w:rPr>
      </w:pPr>
      <w:r w:rsidRPr="00684986">
        <w:rPr>
          <w:rFonts w:ascii="Helvetica" w:hAnsi="Helvetica" w:cs="Tms Rmn"/>
          <w:b/>
          <w:noProof/>
          <w:color w:val="000000"/>
          <w:szCs w:val="20"/>
        </w:rPr>
        <w:t>Background Music</w:t>
      </w:r>
      <w:r>
        <w:rPr>
          <w:rFonts w:ascii="Helvetica" w:hAnsi="Helvetica" w:cs="Tms Rmn"/>
          <w:noProof/>
          <w:color w:val="000000"/>
          <w:szCs w:val="20"/>
        </w:rPr>
        <w:t>, Fresh Sound, 2014, (with Masa Kamaguchi, Rob Garcia)</w:t>
      </w:r>
    </w:p>
    <w:sectPr w:rsidR="00685D8E" w:rsidRPr="00373484" w:rsidSect="005D0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EAA7" w14:textId="77777777" w:rsidR="00E8247F" w:rsidRDefault="00E8247F" w:rsidP="00E8247F">
      <w:r>
        <w:separator/>
      </w:r>
    </w:p>
  </w:endnote>
  <w:endnote w:type="continuationSeparator" w:id="0">
    <w:p w14:paraId="2AE6DAC2" w14:textId="77777777" w:rsidR="00E8247F" w:rsidRDefault="00E8247F" w:rsidP="00E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B4385" w14:textId="77777777" w:rsidR="00E8247F" w:rsidRDefault="00E8247F" w:rsidP="00E8247F">
      <w:r>
        <w:separator/>
      </w:r>
    </w:p>
  </w:footnote>
  <w:footnote w:type="continuationSeparator" w:id="0">
    <w:p w14:paraId="18B2DDD1" w14:textId="77777777" w:rsidR="00E8247F" w:rsidRDefault="00E8247F" w:rsidP="00E8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62"/>
    <w:rsid w:val="00034864"/>
    <w:rsid w:val="000945A8"/>
    <w:rsid w:val="000D55F2"/>
    <w:rsid w:val="000E2848"/>
    <w:rsid w:val="001E517A"/>
    <w:rsid w:val="0028155B"/>
    <w:rsid w:val="002F6F29"/>
    <w:rsid w:val="00323041"/>
    <w:rsid w:val="00373484"/>
    <w:rsid w:val="00434DCA"/>
    <w:rsid w:val="005D03F9"/>
    <w:rsid w:val="005D6E11"/>
    <w:rsid w:val="005E4A55"/>
    <w:rsid w:val="00605CF1"/>
    <w:rsid w:val="00660E73"/>
    <w:rsid w:val="00684986"/>
    <w:rsid w:val="00685D8E"/>
    <w:rsid w:val="00747614"/>
    <w:rsid w:val="008826D8"/>
    <w:rsid w:val="009248A0"/>
    <w:rsid w:val="00A838EF"/>
    <w:rsid w:val="00BA7870"/>
    <w:rsid w:val="00C45099"/>
    <w:rsid w:val="00CB2FD5"/>
    <w:rsid w:val="00D06762"/>
    <w:rsid w:val="00D41B32"/>
    <w:rsid w:val="00D94020"/>
    <w:rsid w:val="00DC745C"/>
    <w:rsid w:val="00E23A5A"/>
    <w:rsid w:val="00E8247F"/>
    <w:rsid w:val="00E96A09"/>
    <w:rsid w:val="00F86554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9D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5A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8247F"/>
  </w:style>
  <w:style w:type="character" w:customStyle="1" w:styleId="EndnoteTextChar">
    <w:name w:val="Endnote Text Char"/>
    <w:basedOn w:val="DefaultParagraphFont"/>
    <w:link w:val="EndnoteText"/>
    <w:uiPriority w:val="99"/>
    <w:rsid w:val="00E8247F"/>
  </w:style>
  <w:style w:type="character" w:styleId="EndnoteReference">
    <w:name w:val="endnote reference"/>
    <w:basedOn w:val="DefaultParagraphFont"/>
    <w:uiPriority w:val="99"/>
    <w:unhideWhenUsed/>
    <w:rsid w:val="00E82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5A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8247F"/>
  </w:style>
  <w:style w:type="character" w:customStyle="1" w:styleId="EndnoteTextChar">
    <w:name w:val="Endnote Text Char"/>
    <w:basedOn w:val="DefaultParagraphFont"/>
    <w:link w:val="EndnoteText"/>
    <w:uiPriority w:val="99"/>
    <w:rsid w:val="00E8247F"/>
  </w:style>
  <w:style w:type="character" w:styleId="EndnoteReference">
    <w:name w:val="endnote reference"/>
    <w:basedOn w:val="DefaultParagraphFont"/>
    <w:uiPriority w:val="99"/>
    <w:unhideWhenUsed/>
    <w:rsid w:val="00E82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 Jones</dc:creator>
  <cp:keywords/>
  <dc:description/>
  <cp:lastModifiedBy>Maitland Jones</cp:lastModifiedBy>
  <cp:revision>2</cp:revision>
  <cp:lastPrinted>2015-03-20T22:44:00Z</cp:lastPrinted>
  <dcterms:created xsi:type="dcterms:W3CDTF">2015-05-31T19:31:00Z</dcterms:created>
  <dcterms:modified xsi:type="dcterms:W3CDTF">2015-05-31T19:31:00Z</dcterms:modified>
</cp:coreProperties>
</file>